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3ACD390F" w:rsidR="007801D0" w:rsidRPr="008172A3" w:rsidRDefault="00D37671" w:rsidP="00BD00EB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jc w:val="both"/>
        <w:rPr>
          <w:rFonts w:cs="Arial"/>
          <w:sz w:val="24"/>
          <w:szCs w:val="24"/>
        </w:rPr>
      </w:pPr>
      <w:r w:rsidRPr="00BD00EB">
        <w:rPr>
          <w:rFonts w:cs="Arial"/>
          <w:b/>
          <w:sz w:val="24"/>
          <w:szCs w:val="24"/>
        </w:rPr>
        <w:t xml:space="preserve">Załącznik nr </w:t>
      </w:r>
      <w:r w:rsidR="00B329E4">
        <w:rPr>
          <w:rFonts w:cs="Arial"/>
          <w:b/>
          <w:sz w:val="24"/>
          <w:szCs w:val="24"/>
        </w:rPr>
        <w:t>6</w:t>
      </w:r>
      <w:r w:rsidR="007801D0" w:rsidRPr="00BD00EB">
        <w:rPr>
          <w:rFonts w:cs="Arial"/>
          <w:b/>
          <w:sz w:val="24"/>
          <w:szCs w:val="24"/>
        </w:rPr>
        <w:t xml:space="preserve"> </w:t>
      </w:r>
      <w:r w:rsidR="007801D0" w:rsidRPr="00BD00EB">
        <w:rPr>
          <w:rFonts w:cs="Arial"/>
          <w:b/>
          <w:bCs/>
          <w:sz w:val="24"/>
          <w:szCs w:val="24"/>
        </w:rPr>
        <w:t xml:space="preserve">– </w:t>
      </w:r>
      <w:r w:rsidR="00AA1ED2" w:rsidRPr="008172A3">
        <w:rPr>
          <w:rFonts w:cs="Arial"/>
          <w:sz w:val="24"/>
          <w:szCs w:val="24"/>
        </w:rPr>
        <w:t>Wzór Oświadczenia o braku podstaw wykluczenia</w:t>
      </w:r>
      <w:r w:rsidR="007801D0" w:rsidRPr="008172A3">
        <w:rPr>
          <w:sz w:val="24"/>
          <w:szCs w:val="24"/>
        </w:rPr>
        <w:t xml:space="preserve"> </w:t>
      </w:r>
      <w:r w:rsidR="00AA1ED2" w:rsidRPr="008172A3">
        <w:rPr>
          <w:sz w:val="24"/>
          <w:szCs w:val="24"/>
        </w:rPr>
        <w:t xml:space="preserve">dla Części 1, </w:t>
      </w:r>
      <w:r w:rsidR="008172A3">
        <w:rPr>
          <w:sz w:val="24"/>
          <w:szCs w:val="24"/>
        </w:rPr>
        <w:br/>
      </w:r>
      <w:r w:rsidR="00AA1ED2" w:rsidRPr="008172A3">
        <w:rPr>
          <w:sz w:val="24"/>
          <w:szCs w:val="24"/>
        </w:rPr>
        <w:t>Części 2</w:t>
      </w:r>
      <w:r w:rsidR="00BD00EB" w:rsidRPr="008172A3">
        <w:rPr>
          <w:sz w:val="24"/>
          <w:szCs w:val="24"/>
        </w:rPr>
        <w:t>, Część 3</w:t>
      </w:r>
    </w:p>
    <w:p w14:paraId="6E518B23" w14:textId="601BBF7A" w:rsidR="0027365C" w:rsidRPr="0016624A" w:rsidRDefault="002C08BE" w:rsidP="00AA1ED2">
      <w:pPr>
        <w:spacing w:before="240" w:after="120" w:line="276" w:lineRule="auto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AA1ED2">
        <w:rPr>
          <w:rFonts w:ascii="Arial" w:hAnsi="Arial" w:cs="Arial"/>
          <w:sz w:val="22"/>
          <w:szCs w:val="22"/>
        </w:rPr>
        <w:t xml:space="preserve">sprawy: </w:t>
      </w:r>
      <w:r w:rsidRPr="00AA1ED2">
        <w:rPr>
          <w:rFonts w:ascii="Arial" w:hAnsi="Arial" w:cs="Arial"/>
          <w:b/>
          <w:sz w:val="22"/>
          <w:szCs w:val="22"/>
        </w:rPr>
        <w:t>ZR-</w:t>
      </w:r>
      <w:r w:rsidR="00AA1ED2" w:rsidRPr="00AA1ED2">
        <w:rPr>
          <w:rFonts w:ascii="Arial" w:hAnsi="Arial" w:cs="Arial"/>
          <w:b/>
          <w:sz w:val="22"/>
          <w:szCs w:val="22"/>
        </w:rPr>
        <w:t>0</w:t>
      </w:r>
      <w:r w:rsidR="00A31E7A">
        <w:rPr>
          <w:rFonts w:ascii="Arial" w:hAnsi="Arial" w:cs="Arial"/>
          <w:b/>
          <w:sz w:val="22"/>
          <w:szCs w:val="22"/>
        </w:rPr>
        <w:t>65</w:t>
      </w:r>
      <w:r w:rsidRPr="00AA1ED2">
        <w:rPr>
          <w:rFonts w:ascii="Arial" w:hAnsi="Arial" w:cs="Arial"/>
          <w:b/>
          <w:sz w:val="22"/>
          <w:szCs w:val="22"/>
        </w:rPr>
        <w:t>/</w:t>
      </w:r>
      <w:r w:rsidR="00AA1ED2" w:rsidRPr="00AA1ED2">
        <w:rPr>
          <w:rFonts w:ascii="Arial" w:hAnsi="Arial" w:cs="Arial"/>
          <w:b/>
          <w:sz w:val="22"/>
          <w:szCs w:val="22"/>
        </w:rPr>
        <w:t>Rb</w:t>
      </w:r>
      <w:r w:rsidRPr="00AA1ED2">
        <w:rPr>
          <w:rFonts w:ascii="Arial" w:hAnsi="Arial" w:cs="Arial"/>
          <w:b/>
          <w:sz w:val="22"/>
          <w:szCs w:val="22"/>
        </w:rPr>
        <w:t>/RZ/20</w:t>
      </w:r>
      <w:r w:rsidR="00837BB1" w:rsidRPr="00AA1ED2">
        <w:rPr>
          <w:rFonts w:ascii="Arial" w:hAnsi="Arial" w:cs="Arial"/>
          <w:b/>
          <w:sz w:val="22"/>
          <w:szCs w:val="22"/>
        </w:rPr>
        <w:t>2</w:t>
      </w:r>
      <w:r w:rsidR="00BD00EB">
        <w:rPr>
          <w:rFonts w:ascii="Arial" w:hAnsi="Arial" w:cs="Arial"/>
          <w:b/>
          <w:sz w:val="22"/>
          <w:szCs w:val="22"/>
        </w:rPr>
        <w:t>6</w:t>
      </w:r>
    </w:p>
    <w:p w14:paraId="2A200F59" w14:textId="230BF1EC" w:rsidR="00B72424" w:rsidRPr="0016624A" w:rsidRDefault="00B72424" w:rsidP="00AA1ED2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B72424" w:rsidRDefault="00B72424" w:rsidP="00AA1ED2">
      <w:pPr>
        <w:spacing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B72424" w:rsidRDefault="0036546C" w:rsidP="00AA1ED2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B72424" w:rsidRDefault="00BE6D59" w:rsidP="00AA1ED2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72424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Default="00B72424" w:rsidP="00AA1ED2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Default="00B72424" w:rsidP="00AA1ED2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16624A" w:rsidRDefault="00591A10" w:rsidP="00BD00EB">
      <w:pPr>
        <w:numPr>
          <w:ilvl w:val="12"/>
          <w:numId w:val="0"/>
        </w:numPr>
        <w:spacing w:before="120" w:line="288" w:lineRule="auto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45202B4F" w14:textId="4B9B0163" w:rsidR="00591A10" w:rsidRPr="00BD00EB" w:rsidRDefault="00591A10" w:rsidP="00A31E7A">
      <w:pPr>
        <w:spacing w:after="120" w:line="288" w:lineRule="auto"/>
        <w:jc w:val="both"/>
        <w:rPr>
          <w:rFonts w:ascii="Arial" w:hAnsi="Arial" w:cs="Arial"/>
          <w:noProof/>
        </w:rPr>
      </w:pPr>
      <w:r w:rsidRPr="00BD00EB">
        <w:rPr>
          <w:rFonts w:ascii="Arial" w:hAnsi="Arial" w:cs="Arial"/>
          <w:noProof/>
        </w:rPr>
        <w:t xml:space="preserve">nie podlegam wykluczeniu z postępowania o udzielenie zamówienia </w:t>
      </w:r>
      <w:r w:rsidR="000404DE" w:rsidRPr="00BD00EB">
        <w:rPr>
          <w:rFonts w:ascii="Arial" w:hAnsi="Arial" w:cs="Arial"/>
          <w:noProof/>
        </w:rPr>
        <w:t>pn.</w:t>
      </w:r>
      <w:r w:rsidRPr="00BD00EB">
        <w:rPr>
          <w:rFonts w:ascii="Arial" w:hAnsi="Arial" w:cs="Arial"/>
          <w:b/>
          <w:noProof/>
        </w:rPr>
        <w:t xml:space="preserve"> </w:t>
      </w:r>
      <w:r w:rsidR="00A31E7A" w:rsidRPr="00C018CE">
        <w:rPr>
          <w:rFonts w:ascii="Arial" w:hAnsi="Arial" w:cs="Arial"/>
          <w:b/>
          <w:noProof/>
        </w:rPr>
        <w:t>„</w:t>
      </w:r>
      <w:r w:rsidR="00A31E7A">
        <w:rPr>
          <w:rFonts w:ascii="Arial" w:hAnsi="Arial" w:cs="Arial"/>
          <w:b/>
        </w:rPr>
        <w:t xml:space="preserve">Montaż instalacji klimatyzacji w pomieszczeniach budynku magazynowego, </w:t>
      </w:r>
      <w:r w:rsidR="00A31E7A" w:rsidRPr="000003DC">
        <w:rPr>
          <w:rFonts w:ascii="Arial" w:hAnsi="Arial" w:cs="Arial"/>
          <w:b/>
          <w:lang w:val="la-Latn"/>
        </w:rPr>
        <w:t>administracyjno</w:t>
      </w:r>
      <w:r w:rsidR="00A31E7A">
        <w:rPr>
          <w:rFonts w:ascii="Arial" w:hAnsi="Arial" w:cs="Arial"/>
          <w:b/>
        </w:rPr>
        <w:t xml:space="preserve"> – warsztatowego oraz Biura Obsługi Klienta w siedzibie Miejskich Wodociągów i Kanalizacji w Bydgoszczy – spółka z o.o. na ul. Toruńskiej 103 </w:t>
      </w:r>
      <w:r w:rsidR="00A31E7A">
        <w:rPr>
          <w:rFonts w:ascii="Arial" w:hAnsi="Arial" w:cs="Arial"/>
          <w:b/>
        </w:rPr>
        <w:br/>
      </w:r>
      <w:r w:rsidR="00A31E7A">
        <w:rPr>
          <w:rFonts w:ascii="Arial" w:hAnsi="Arial" w:cs="Arial"/>
          <w:b/>
        </w:rPr>
        <w:t>w Bydgoszczy – w systemie zaprojektuj i wybuduj</w:t>
      </w:r>
      <w:r w:rsidR="00A31E7A" w:rsidRPr="00C018CE">
        <w:rPr>
          <w:rFonts w:ascii="Arial" w:hAnsi="Arial" w:cs="Arial"/>
          <w:b/>
        </w:rPr>
        <w:t>”</w:t>
      </w:r>
      <w:r w:rsidR="00A31E7A">
        <w:rPr>
          <w:rFonts w:ascii="Arial" w:hAnsi="Arial" w:cs="Arial"/>
          <w:b/>
        </w:rPr>
        <w:t xml:space="preserve"> </w:t>
      </w:r>
      <w:r w:rsidRPr="00BD00EB">
        <w:rPr>
          <w:rFonts w:ascii="Arial" w:hAnsi="Arial" w:cs="Arial"/>
          <w:noProof/>
        </w:rPr>
        <w:t>na podstawie przesłanek określonych w pkt. 5.2 Specyfikacji Istotnych Warunków Zamówienia</w:t>
      </w:r>
      <w:r w:rsidR="005A73BF" w:rsidRPr="00BD00EB">
        <w:rPr>
          <w:rFonts w:ascii="Arial" w:hAnsi="Arial" w:cs="Arial"/>
          <w:noProof/>
        </w:rPr>
        <w:t>.</w:t>
      </w:r>
    </w:p>
    <w:p w14:paraId="5B60B811" w14:textId="77777777" w:rsidR="00F65A8A" w:rsidRPr="00BD00EB" w:rsidRDefault="00F65A8A" w:rsidP="00BD00EB">
      <w:pPr>
        <w:tabs>
          <w:tab w:val="left" w:pos="0"/>
        </w:tabs>
        <w:spacing w:line="288" w:lineRule="auto"/>
        <w:jc w:val="both"/>
        <w:rPr>
          <w:rFonts w:ascii="Arial" w:hAnsi="Arial" w:cs="Arial"/>
          <w:iCs/>
        </w:rPr>
      </w:pPr>
      <w:r w:rsidRPr="00BD00EB">
        <w:rPr>
          <w:rFonts w:ascii="Arial" w:hAnsi="Arial" w:cs="Arial"/>
          <w:b/>
          <w:iCs/>
        </w:rPr>
        <w:t>Uwaga:</w:t>
      </w:r>
    </w:p>
    <w:p w14:paraId="288250D3" w14:textId="56EA30E7" w:rsidR="00F65A8A" w:rsidRPr="00BD00EB" w:rsidRDefault="00F65A8A" w:rsidP="00BD00EB">
      <w:pPr>
        <w:pStyle w:val="pkt"/>
        <w:tabs>
          <w:tab w:val="num" w:pos="0"/>
        </w:tabs>
        <w:spacing w:before="0" w:after="0" w:line="288" w:lineRule="auto"/>
        <w:ind w:left="0" w:firstLine="0"/>
        <w:rPr>
          <w:rFonts w:ascii="Arial" w:hAnsi="Arial"/>
          <w:iCs/>
        </w:rPr>
      </w:pPr>
      <w:r w:rsidRPr="00BD00EB">
        <w:rPr>
          <w:rFonts w:ascii="Arial" w:hAnsi="Arial"/>
          <w:iCs/>
        </w:rPr>
        <w:t>Jeżeli dwóch (lub więcej) Wykonawców ubiega się o udzielenie zamówienia (składa jedną ofertę) – „</w:t>
      </w:r>
      <w:r w:rsidRPr="00BD00EB">
        <w:rPr>
          <w:rFonts w:ascii="Arial" w:hAnsi="Arial" w:cs="Arial"/>
          <w:iCs/>
        </w:rPr>
        <w:t xml:space="preserve">Oświadczenie o braku podstaw do wykluczenia” powinno być złożone </w:t>
      </w:r>
      <w:r w:rsidR="00BD00EB">
        <w:rPr>
          <w:rFonts w:ascii="Arial" w:hAnsi="Arial" w:cs="Arial"/>
          <w:iCs/>
        </w:rPr>
        <w:br/>
      </w:r>
      <w:r w:rsidRPr="00BD00EB">
        <w:rPr>
          <w:rFonts w:ascii="Arial" w:hAnsi="Arial" w:cs="Arial"/>
          <w:iCs/>
        </w:rPr>
        <w:t xml:space="preserve">(i podpisane) oddzielnie </w:t>
      </w:r>
      <w:r w:rsidRPr="00BD00EB">
        <w:rPr>
          <w:rFonts w:ascii="Arial" w:hAnsi="Arial"/>
          <w:iCs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AA1ED2">
      <w:pPr>
        <w:spacing w:before="240" w:after="240" w:line="276" w:lineRule="auto"/>
        <w:jc w:val="both"/>
        <w:rPr>
          <w:rFonts w:ascii="Arial" w:hAnsi="Arial"/>
          <w:b/>
          <w:i/>
          <w:sz w:val="18"/>
        </w:rPr>
        <w:sectPr w:rsidR="00FE10BD" w:rsidSect="00C15B99">
          <w:headerReference w:type="default" r:id="rId8"/>
          <w:footerReference w:type="default" r:id="rId9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4B38AE9D" w14:textId="68FBADD1" w:rsidR="00F65A8A" w:rsidRPr="00F65A8A" w:rsidRDefault="00F65A8A" w:rsidP="00AA1ED2">
      <w:pPr>
        <w:pStyle w:val="pkt"/>
        <w:widowControl w:val="0"/>
        <w:tabs>
          <w:tab w:val="num" w:pos="0"/>
        </w:tabs>
        <w:spacing w:before="360" w:after="360" w:line="276" w:lineRule="auto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AA1ED2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CD306" w14:textId="77777777" w:rsidR="001C3C51" w:rsidRDefault="001C3C51">
      <w:r>
        <w:separator/>
      </w:r>
    </w:p>
  </w:endnote>
  <w:endnote w:type="continuationSeparator" w:id="0">
    <w:p w14:paraId="6DA1C77F" w14:textId="77777777" w:rsidR="001C3C51" w:rsidRDefault="001C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7BD90" w14:textId="77777777" w:rsidR="00AA1ED2" w:rsidRDefault="00AA1ED2" w:rsidP="00AA1ED2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522FF6EE" w14:textId="77777777" w:rsidR="00AA1ED2" w:rsidRPr="00B627E9" w:rsidRDefault="00AA1ED2" w:rsidP="00AA1ED2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00617" w14:textId="77777777" w:rsidR="001C3C51" w:rsidRDefault="001C3C51">
      <w:r>
        <w:separator/>
      </w:r>
    </w:p>
  </w:footnote>
  <w:footnote w:type="continuationSeparator" w:id="0">
    <w:p w14:paraId="6936C935" w14:textId="77777777" w:rsidR="001C3C51" w:rsidRDefault="001C3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FA990" w14:textId="77777777" w:rsidR="00A31E7A" w:rsidRPr="00C018CE" w:rsidRDefault="00A31E7A" w:rsidP="00A31E7A">
    <w:pPr>
      <w:pStyle w:val="Nagwek"/>
      <w:jc w:val="both"/>
      <w:rPr>
        <w:rFonts w:ascii="Arial" w:hAnsi="Arial" w:cs="Arial"/>
      </w:rPr>
    </w:pPr>
    <w:r w:rsidRPr="00C018CE">
      <w:rPr>
        <w:rFonts w:ascii="Arial" w:hAnsi="Arial" w:cs="Arial"/>
      </w:rPr>
      <w:t>ZR-0</w:t>
    </w:r>
    <w:r>
      <w:rPr>
        <w:rFonts w:ascii="Arial" w:hAnsi="Arial" w:cs="Arial"/>
      </w:rPr>
      <w:t>65</w:t>
    </w:r>
    <w:r w:rsidRPr="00C018CE">
      <w:rPr>
        <w:rFonts w:ascii="Arial" w:hAnsi="Arial" w:cs="Arial"/>
      </w:rPr>
      <w:t xml:space="preserve">/Rb/RZ/2026 – </w:t>
    </w:r>
    <w:r>
      <w:rPr>
        <w:rFonts w:ascii="Arial" w:hAnsi="Arial" w:cs="Arial"/>
      </w:rPr>
      <w:t xml:space="preserve">Montaż instalacji klimatyzacji w pomieszczeniach budynku magazynowego, </w:t>
    </w:r>
    <w:r w:rsidRPr="000003DC">
      <w:rPr>
        <w:rFonts w:ascii="Arial" w:hAnsi="Arial" w:cs="Arial"/>
        <w:lang w:val="la-Latn"/>
      </w:rPr>
      <w:t>administracyjno</w:t>
    </w:r>
    <w:r>
      <w:rPr>
        <w:rFonts w:ascii="Arial" w:hAnsi="Arial"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4D30631F" w14:textId="76B6C8BB" w:rsidR="00337748" w:rsidRPr="00A31E7A" w:rsidRDefault="00337748" w:rsidP="00A31E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5B60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4801"/>
    <w:rsid w:val="001C0058"/>
    <w:rsid w:val="001C3808"/>
    <w:rsid w:val="001C3C51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0816"/>
    <w:rsid w:val="00203276"/>
    <w:rsid w:val="002032BD"/>
    <w:rsid w:val="00210979"/>
    <w:rsid w:val="00212699"/>
    <w:rsid w:val="00213AF2"/>
    <w:rsid w:val="0021418F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52F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172A3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1E7A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64DB8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1ED2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29E4"/>
    <w:rsid w:val="00B333AF"/>
    <w:rsid w:val="00B3653D"/>
    <w:rsid w:val="00B40573"/>
    <w:rsid w:val="00B40760"/>
    <w:rsid w:val="00B44D11"/>
    <w:rsid w:val="00B46E9F"/>
    <w:rsid w:val="00B513D3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0EB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7A13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0549"/>
    <w:rsid w:val="00E31CE4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31D8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049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17</cp:revision>
  <cp:lastPrinted>2026-06-03T10:13:00Z</cp:lastPrinted>
  <dcterms:created xsi:type="dcterms:W3CDTF">2024-05-27T12:05:00Z</dcterms:created>
  <dcterms:modified xsi:type="dcterms:W3CDTF">2026-07-31T05:05:00Z</dcterms:modified>
</cp:coreProperties>
</file>